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jc w:val="center"/>
        <w:rPr>
          <w:b/>
          <w:lang w:val="en-US"/>
        </w:rPr>
      </w:pPr>
      <w:r w:rsidRPr="00632854">
        <w:rPr>
          <w:b/>
          <w:lang w:val="kk-KZ"/>
        </w:rPr>
        <w:t>Тәжіри</w:t>
      </w:r>
      <w:r w:rsidR="00881448" w:rsidRPr="00632854">
        <w:rPr>
          <w:b/>
          <w:lang w:val="kk-KZ"/>
        </w:rPr>
        <w:t>белік сабақтарының тақырыптары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jc w:val="center"/>
        <w:rPr>
          <w:b/>
          <w:lang w:val="en-US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1.Бүйрек аурулары</w:t>
      </w:r>
      <w:r w:rsidR="000A5C5F" w:rsidRPr="00632854">
        <w:rPr>
          <w:b/>
          <w:lang w:val="kk-KZ"/>
        </w:rPr>
        <w:t>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Студенттерді бүйрек ауруларымен таныстыру.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 xml:space="preserve">Жоспар: </w:t>
      </w:r>
    </w:p>
    <w:p w:rsidR="00DA4442" w:rsidRPr="00632854" w:rsidRDefault="00DA4442" w:rsidP="00632854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632854">
        <w:rPr>
          <w:lang w:val="kk-KZ"/>
        </w:rPr>
        <w:t>Бүйрек ағзасының топографиялық орналасуы, маңызы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632854">
        <w:rPr>
          <w:lang w:val="kk-KZ"/>
        </w:rPr>
        <w:t>Бүйрек аурулары, емі, сақтандыру шаралары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 5-19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</w:t>
      </w:r>
      <w:r w:rsidR="00881448" w:rsidRPr="00632854">
        <w:rPr>
          <w:lang w:val="kk-KZ"/>
        </w:rPr>
        <w:t xml:space="preserve"> Бүйрек ағзасының топографиялық орналасуы, маңызы.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 xml:space="preserve">2. </w:t>
      </w:r>
      <w:r w:rsidR="00DB56CA" w:rsidRPr="00632854">
        <w:rPr>
          <w:lang w:val="kk-KZ"/>
        </w:rPr>
        <w:t>Бүйрек ауруларының себептері</w:t>
      </w:r>
      <w:r w:rsidRPr="00632854">
        <w:rPr>
          <w:lang w:val="kk-KZ"/>
        </w:rPr>
        <w:t>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</w:t>
      </w:r>
      <w:r w:rsidR="00DB56CA" w:rsidRPr="00632854">
        <w:rPr>
          <w:lang w:val="kk-KZ"/>
        </w:rPr>
        <w:t>.</w:t>
      </w:r>
      <w:r w:rsidRPr="00632854">
        <w:rPr>
          <w:lang w:val="kk-KZ"/>
        </w:rPr>
        <w:t xml:space="preserve"> </w:t>
      </w:r>
      <w:r w:rsidR="00DB56CA" w:rsidRPr="00632854">
        <w:rPr>
          <w:lang w:val="kk-KZ"/>
        </w:rPr>
        <w:t>Бүйрек ауруларына диагноз қою</w:t>
      </w:r>
      <w:r w:rsidRPr="00632854">
        <w:rPr>
          <w:lang w:val="kk-KZ"/>
        </w:rPr>
        <w:t>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</w:t>
      </w:r>
      <w:r w:rsidR="00DB56CA" w:rsidRPr="00632854">
        <w:rPr>
          <w:lang w:val="kk-KZ"/>
        </w:rPr>
        <w:t>.</w:t>
      </w:r>
      <w:r w:rsidRPr="00632854">
        <w:rPr>
          <w:lang w:val="kk-KZ"/>
        </w:rPr>
        <w:t xml:space="preserve"> </w:t>
      </w:r>
      <w:r w:rsidR="00DB56CA" w:rsidRPr="00632854">
        <w:rPr>
          <w:lang w:val="kk-KZ"/>
        </w:rPr>
        <w:t>Емі және алдын алу шаралары</w:t>
      </w:r>
      <w:r w:rsidRPr="00632854">
        <w:rPr>
          <w:lang w:val="kk-KZ"/>
        </w:rPr>
        <w:t>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5. Бүйрек ауруларын бір-бірінен ажырату.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2.Нефросклероз</w:t>
      </w:r>
      <w:r w:rsidR="000A5C5F" w:rsidRPr="00632854">
        <w:rPr>
          <w:b/>
          <w:lang w:val="kk-KZ"/>
        </w:rPr>
        <w:t>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Студенттердің нефросклероз туралы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DA4442" w:rsidRPr="00632854" w:rsidRDefault="00DA4442" w:rsidP="00632854">
      <w:pPr>
        <w:pStyle w:val="a3"/>
        <w:numPr>
          <w:ilvl w:val="0"/>
          <w:numId w:val="2"/>
        </w:numPr>
        <w:jc w:val="both"/>
        <w:rPr>
          <w:lang w:val="kk-KZ"/>
        </w:rPr>
      </w:pPr>
      <w:r w:rsidRPr="00632854">
        <w:rPr>
          <w:lang w:val="kk-KZ"/>
        </w:rPr>
        <w:t>Бүйрек ағзасының топографиялық орналасуы, маңызы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a3"/>
        <w:numPr>
          <w:ilvl w:val="0"/>
          <w:numId w:val="2"/>
        </w:numPr>
        <w:jc w:val="both"/>
        <w:rPr>
          <w:lang w:val="kk-KZ"/>
        </w:rPr>
      </w:pPr>
      <w:r w:rsidRPr="00632854">
        <w:rPr>
          <w:lang w:val="kk-KZ"/>
        </w:rPr>
        <w:t>Нефросклероз, емі, сақтандыру шаралары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 xml:space="preserve">1 б. </w:t>
      </w:r>
      <w:r w:rsidRPr="00632854">
        <w:t>19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 Бүйрек ағзасының топографиялық орналасуы, маңызы.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2. Нефросклероз белгілері,симптомдары.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3. Диагноз қою.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4. Емі және алдын алу шаралары.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5. Бүйрек ауруларын бір-бірінен ажырату.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3.Қуықтың салдануы және жартылай салдануы.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Студенттерге қуықтың салдануы жәнежартылай салдануы туралы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632854">
        <w:rPr>
          <w:lang w:val="kk-KZ"/>
        </w:rPr>
        <w:t>Қуық ағзасының топографиялық орналасуы, маңызы</w:t>
      </w:r>
      <w:r w:rsidR="00881448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632854">
        <w:rPr>
          <w:lang w:val="kk-KZ"/>
        </w:rPr>
        <w:t>Қуық салдануы, емі, сақтандыру шаралары</w:t>
      </w:r>
      <w:r w:rsidR="00881448" w:rsidRPr="00632854">
        <w:rPr>
          <w:lang w:val="kk-KZ"/>
        </w:rPr>
        <w:t>.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27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 Қуық ағзасының топографиялық орналасуы, маңызы.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2. Қуықтың</w:t>
      </w:r>
      <w:r w:rsidR="00DB56CA" w:rsidRPr="00632854">
        <w:rPr>
          <w:lang w:val="kk-KZ"/>
        </w:rPr>
        <w:t xml:space="preserve"> салдануы және жартылай салдану себептері,симптомдары.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</w:t>
      </w:r>
      <w:r w:rsidR="00DB56CA" w:rsidRPr="00632854">
        <w:rPr>
          <w:lang w:val="kk-KZ"/>
        </w:rPr>
        <w:t>.</w:t>
      </w:r>
      <w:r w:rsidRPr="00632854">
        <w:rPr>
          <w:lang w:val="kk-KZ"/>
        </w:rPr>
        <w:t xml:space="preserve"> Диагноз қою.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 xml:space="preserve">4. </w:t>
      </w:r>
      <w:r w:rsidR="00DB56CA" w:rsidRPr="00632854">
        <w:rPr>
          <w:lang w:val="kk-KZ"/>
        </w:rPr>
        <w:t>Емі және алдын алу шаралары.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5. Қуық ағзасының ауруларын бір-бірінен ажырату.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4.Анемия</w:t>
      </w:r>
      <w:r w:rsidR="000A5C5F" w:rsidRPr="00632854">
        <w:rPr>
          <w:b/>
          <w:lang w:val="kk-KZ"/>
        </w:rPr>
        <w:t>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Студенттерге анемия жайында түсіндіру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632854">
        <w:rPr>
          <w:lang w:val="kk-KZ"/>
        </w:rPr>
        <w:t>Қан жүйесінің маңызы</w:t>
      </w:r>
      <w:r w:rsidR="00881448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632854">
        <w:rPr>
          <w:lang w:val="kk-KZ"/>
        </w:rPr>
        <w:t>Анемия емі, сақтандыру шаралары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</w:t>
      </w:r>
      <w:r w:rsidR="00132CD1" w:rsidRPr="00632854">
        <w:t>42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</w:t>
      </w:r>
      <w:r w:rsidR="00881448" w:rsidRPr="00632854">
        <w:t xml:space="preserve"> </w:t>
      </w:r>
      <w:r w:rsidR="00881448" w:rsidRPr="00632854">
        <w:rPr>
          <w:lang w:val="kk-KZ"/>
        </w:rPr>
        <w:t>Қан жүйесінің маңызы.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 xml:space="preserve">2. </w:t>
      </w:r>
      <w:r w:rsidR="00DB56CA" w:rsidRPr="00632854">
        <w:rPr>
          <w:lang w:val="kk-KZ"/>
        </w:rPr>
        <w:t>Анемия пайда болу себептері,симптомдары.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</w:t>
      </w:r>
      <w:r w:rsidR="00DB56CA" w:rsidRPr="00632854">
        <w:rPr>
          <w:lang w:val="kk-KZ"/>
        </w:rPr>
        <w:t>.</w:t>
      </w:r>
      <w:r w:rsidRPr="00632854">
        <w:rPr>
          <w:lang w:val="kk-KZ"/>
        </w:rPr>
        <w:t xml:space="preserve"> Анемияның түрлері.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4.</w:t>
      </w:r>
      <w:r w:rsidR="00DB56CA" w:rsidRPr="00632854">
        <w:rPr>
          <w:lang w:val="kk-KZ"/>
        </w:rPr>
        <w:t>Анемияға диагноз қою және емі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</w:t>
      </w:r>
      <w:r w:rsidR="00DB56CA" w:rsidRPr="00632854">
        <w:rPr>
          <w:lang w:val="kk-KZ"/>
        </w:rPr>
        <w:t>.Анемияның алдын алу шаралары.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lastRenderedPageBreak/>
        <w:t>Тақырып: 5.Геморрагиялық диатездер,гемофилия</w:t>
      </w:r>
      <w:r w:rsidR="000A5C5F" w:rsidRPr="00632854">
        <w:rPr>
          <w:b/>
          <w:lang w:val="kk-KZ"/>
        </w:rPr>
        <w:t>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Студенттерге геморрагиялық диатездер, гемофилия жайлы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632854">
        <w:rPr>
          <w:lang w:val="kk-KZ"/>
        </w:rPr>
        <w:t>Қан жүйесінің маңызы</w:t>
      </w:r>
      <w:r w:rsidR="00881448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632854">
        <w:rPr>
          <w:lang w:val="kk-KZ"/>
        </w:rPr>
        <w:t>Геморрагиялық диатездер,гемофилия, емі, сақтандыру шаралары</w:t>
      </w:r>
      <w:r w:rsidR="00881448" w:rsidRPr="00632854">
        <w:rPr>
          <w:lang w:val="kk-KZ"/>
        </w:rPr>
        <w:t>.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b/>
          <w:lang w:val="kk-KZ"/>
        </w:rPr>
        <w:t xml:space="preserve"> </w:t>
      </w:r>
      <w:r w:rsidR="00132CD1" w:rsidRPr="00632854">
        <w:rPr>
          <w:lang w:val="kk-KZ"/>
        </w:rPr>
        <w:t>54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881448" w:rsidP="00632854">
      <w:pPr>
        <w:pStyle w:val="Style29"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 Қан жүйесінің маңызы.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lang w:val="kk-KZ"/>
        </w:rPr>
        <w:t>2. Геморрагиялық диатездер, себептері мен симптомдары.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</w:t>
      </w:r>
      <w:r w:rsidR="00DB56CA" w:rsidRPr="00632854">
        <w:rPr>
          <w:lang w:val="kk-KZ"/>
        </w:rPr>
        <w:t>.Гемофилияның себептері мен симптомдары.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</w:t>
      </w:r>
      <w:r w:rsidR="00DB56CA" w:rsidRPr="00632854">
        <w:rPr>
          <w:lang w:val="kk-KZ"/>
        </w:rPr>
        <w:t>.Емі мен алдын алу шаралары.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</w:t>
      </w:r>
      <w:r w:rsidR="00DB56CA" w:rsidRPr="00632854">
        <w:rPr>
          <w:lang w:val="kk-KZ"/>
        </w:rPr>
        <w:t>.Пат.анатомиялық өзгерістер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6.Қандыдақ аурулары.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Студенттерді қандыдақ ауруларымен таныстыру.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632854">
        <w:rPr>
          <w:lang w:val="kk-KZ"/>
        </w:rPr>
        <w:t>Қан жүйесінің маңызы</w:t>
      </w:r>
      <w:r w:rsidR="00881448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632854">
        <w:rPr>
          <w:lang w:val="kk-KZ"/>
        </w:rPr>
        <w:t>Қандыдақ, емі, сақтандыру шаралары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</w:rPr>
      </w:pPr>
      <w:r w:rsidRPr="00632854">
        <w:rPr>
          <w:b/>
          <w:lang w:val="kk-KZ"/>
        </w:rPr>
        <w:t xml:space="preserve">Әдебиеттер:  </w:t>
      </w:r>
      <w:r w:rsidRPr="00632854">
        <w:t>1 б.</w:t>
      </w:r>
      <w:r w:rsidR="00132CD1" w:rsidRPr="00632854">
        <w:rPr>
          <w:lang w:val="kk-KZ"/>
        </w:rPr>
        <w:t xml:space="preserve"> </w:t>
      </w:r>
      <w:r w:rsidR="00132CD1" w:rsidRPr="00632854">
        <w:t>58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 Қан жүйесінің маңызы.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2.Қандыдақтың пайда болу</w:t>
      </w:r>
      <w:r w:rsidR="00DB56CA" w:rsidRPr="00632854">
        <w:rPr>
          <w:lang w:val="kk-KZ"/>
        </w:rPr>
        <w:t xml:space="preserve"> себептері.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</w:t>
      </w:r>
      <w:r w:rsidR="00DB56CA" w:rsidRPr="00632854">
        <w:rPr>
          <w:lang w:val="kk-KZ"/>
        </w:rPr>
        <w:t>.</w:t>
      </w:r>
      <w:r w:rsidRPr="00632854">
        <w:rPr>
          <w:lang w:val="kk-KZ"/>
        </w:rPr>
        <w:t xml:space="preserve"> Қандыдақ ауруының белгілері.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t>4.</w:t>
      </w:r>
      <w:proofErr w:type="gramStart"/>
      <w:r w:rsidR="00DB56CA" w:rsidRPr="00632854">
        <w:rPr>
          <w:lang w:val="kk-KZ"/>
        </w:rPr>
        <w:t>Ауру</w:t>
      </w:r>
      <w:proofErr w:type="gramEnd"/>
      <w:r w:rsidR="00DB56CA" w:rsidRPr="00632854">
        <w:rPr>
          <w:lang w:val="kk-KZ"/>
        </w:rPr>
        <w:t>ға диагноз қою және дербестеу.</w:t>
      </w:r>
    </w:p>
    <w:p w:rsidR="00132CD1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 xml:space="preserve">5. </w:t>
      </w:r>
      <w:r w:rsidR="00DB56CA" w:rsidRPr="00632854">
        <w:rPr>
          <w:lang w:val="kk-KZ"/>
        </w:rPr>
        <w:t>Емі және алдын алу шаралары.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7.Күн тию,гиперинсоляция, гелиоз.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Студенттерге күн тию туралы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7"/>
        </w:numPr>
        <w:jc w:val="both"/>
        <w:rPr>
          <w:lang w:val="kk-KZ"/>
        </w:rPr>
      </w:pPr>
      <w:r w:rsidRPr="00632854">
        <w:rPr>
          <w:lang w:val="kk-KZ"/>
        </w:rPr>
        <w:t>Жүйке жүйесінің маңызы</w:t>
      </w:r>
      <w:r w:rsidR="00881448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7"/>
        </w:numPr>
        <w:jc w:val="both"/>
        <w:rPr>
          <w:lang w:val="kk-KZ"/>
        </w:rPr>
      </w:pPr>
      <w:r w:rsidRPr="00632854">
        <w:rPr>
          <w:lang w:val="kk-KZ"/>
        </w:rPr>
        <w:t>Күн тию,гиперинсоляция, гелиоз, емі, сақтандыру шаралары</w:t>
      </w:r>
      <w:r w:rsidR="00881448" w:rsidRPr="00632854">
        <w:rPr>
          <w:lang w:val="kk-KZ"/>
        </w:rPr>
        <w:t>.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62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881448" w:rsidRPr="00632854" w:rsidRDefault="00881448" w:rsidP="00632854">
      <w:pPr>
        <w:jc w:val="both"/>
        <w:rPr>
          <w:lang w:val="kk-KZ"/>
        </w:rPr>
      </w:pPr>
      <w:r w:rsidRPr="00632854">
        <w:rPr>
          <w:lang w:val="kk-KZ"/>
        </w:rPr>
        <w:t>1.Жүйке жүйесінің маңызы.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2. Гиперинсоляцияның белгілері.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 xml:space="preserve">3. Гелиодың белгілері. 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</w:t>
      </w:r>
      <w:r w:rsidR="00DB56CA" w:rsidRPr="00632854">
        <w:rPr>
          <w:lang w:val="kk-KZ"/>
        </w:rPr>
        <w:t>.Негізгі алдын алу шараларын жүргізу.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5.Күн тию кезінде алғашқы жедел жәрдем (көмек) көрсету.</w:t>
      </w:r>
    </w:p>
    <w:p w:rsidR="00881448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8.Ми және оның қабының гиперемиясы, анемиясы.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>Мақсаты:</w:t>
      </w:r>
      <w:r w:rsidRPr="00632854">
        <w:rPr>
          <w:lang w:val="kk-KZ"/>
        </w:rPr>
        <w:t>Студенттерге ми қабыының гиперемиясы,анемиясы жайлы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632854">
        <w:rPr>
          <w:lang w:val="kk-KZ"/>
        </w:rPr>
        <w:t>Ми және оның топографиялық орналасуы, маңызы</w:t>
      </w:r>
      <w:r w:rsidR="00881448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632854">
        <w:rPr>
          <w:lang w:val="kk-KZ"/>
        </w:rPr>
        <w:t>Ми және оның қабының гиперемиясы, анемиясы, себептері, емі</w:t>
      </w:r>
      <w:r w:rsidR="00881448" w:rsidRPr="00632854">
        <w:rPr>
          <w:lang w:val="kk-KZ"/>
        </w:rPr>
        <w:t>.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64-65</w:t>
      </w:r>
    </w:p>
    <w:p w:rsidR="000A5C5F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0A5C5F" w:rsidRPr="00632854" w:rsidRDefault="000A5C5F" w:rsidP="00632854">
      <w:pPr>
        <w:pStyle w:val="Style29"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1. Ми және оның топографиялық орналасуы, маңызы.</w:t>
      </w:r>
    </w:p>
    <w:p w:rsidR="000A5C5F" w:rsidRPr="00632854" w:rsidRDefault="000A5C5F" w:rsidP="00632854">
      <w:pPr>
        <w:pStyle w:val="Style29"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2.Мидың гиперемиясы мен анемиясының себептері, дамуы,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3.Симптомдары мен белгілері.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4</w:t>
      </w:r>
      <w:r w:rsidR="00DB56CA" w:rsidRPr="00632854">
        <w:rPr>
          <w:rStyle w:val="FontStyle113"/>
          <w:noProof/>
          <w:sz w:val="24"/>
          <w:szCs w:val="24"/>
          <w:lang w:val="kk-KZ"/>
        </w:rPr>
        <w:t>.</w:t>
      </w:r>
      <w:r w:rsidRPr="00632854">
        <w:rPr>
          <w:rStyle w:val="FontStyle113"/>
          <w:sz w:val="24"/>
          <w:szCs w:val="24"/>
          <w:lang w:val="kk-KZ"/>
        </w:rPr>
        <w:t>Е</w:t>
      </w:r>
      <w:r w:rsidR="00DB56CA" w:rsidRPr="00632854">
        <w:rPr>
          <w:rStyle w:val="FontStyle113"/>
          <w:sz w:val="24"/>
          <w:szCs w:val="24"/>
          <w:lang w:val="kk-KZ"/>
        </w:rPr>
        <w:t xml:space="preserve">мдеу жэне </w:t>
      </w:r>
      <w:r w:rsidR="00DB56CA" w:rsidRPr="00632854">
        <w:rPr>
          <w:rStyle w:val="FontStyle113"/>
          <w:noProof/>
          <w:sz w:val="24"/>
          <w:szCs w:val="24"/>
          <w:lang w:val="kk-KZ"/>
        </w:rPr>
        <w:t>сақтандыру.</w:t>
      </w:r>
    </w:p>
    <w:p w:rsidR="00DB56CA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 xml:space="preserve">5.Ауруларды </w:t>
      </w:r>
      <w:r w:rsidRPr="00632854">
        <w:rPr>
          <w:rStyle w:val="FontStyle113"/>
          <w:sz w:val="24"/>
          <w:szCs w:val="24"/>
          <w:lang w:val="kk-KZ"/>
        </w:rPr>
        <w:t>дербестеу.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b/>
          <w:noProof/>
          <w:sz w:val="24"/>
          <w:szCs w:val="24"/>
          <w:lang w:val="kk-KZ"/>
        </w:rPr>
      </w:pPr>
      <w:r w:rsidRPr="00632854">
        <w:rPr>
          <w:rStyle w:val="FontStyle113"/>
          <w:b/>
          <w:noProof/>
          <w:sz w:val="24"/>
          <w:szCs w:val="24"/>
          <w:lang w:val="kk-KZ"/>
        </w:rPr>
        <w:lastRenderedPageBreak/>
        <w:t>Тақырып: 9.Стресс аурулары</w:t>
      </w:r>
      <w:r w:rsidR="000A5C5F" w:rsidRPr="00632854">
        <w:rPr>
          <w:rStyle w:val="FontStyle113"/>
          <w:b/>
          <w:noProof/>
          <w:sz w:val="24"/>
          <w:szCs w:val="24"/>
          <w:lang w:val="kk-KZ"/>
        </w:rPr>
        <w:t>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b/>
          <w:noProof/>
          <w:sz w:val="24"/>
          <w:szCs w:val="24"/>
          <w:lang w:val="kk-KZ"/>
        </w:rPr>
        <w:t xml:space="preserve">Мақсат: </w:t>
      </w:r>
      <w:r w:rsidRPr="00632854">
        <w:rPr>
          <w:rStyle w:val="FontStyle113"/>
          <w:noProof/>
          <w:sz w:val="24"/>
          <w:szCs w:val="24"/>
          <w:lang w:val="kk-KZ"/>
        </w:rPr>
        <w:t>Студенттерге стресс аурулары туралы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9"/>
        </w:numPr>
        <w:jc w:val="both"/>
        <w:rPr>
          <w:lang w:val="kk-KZ"/>
        </w:rPr>
      </w:pPr>
      <w:r w:rsidRPr="00632854">
        <w:rPr>
          <w:lang w:val="kk-KZ"/>
        </w:rPr>
        <w:t>Жүйке жүйесінің маңызы</w:t>
      </w:r>
      <w:r w:rsidR="000A5C5F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9"/>
        </w:numPr>
        <w:jc w:val="both"/>
        <w:rPr>
          <w:lang w:val="kk-KZ"/>
        </w:rPr>
      </w:pPr>
      <w:r w:rsidRPr="00632854">
        <w:rPr>
          <w:lang w:val="kk-KZ"/>
        </w:rPr>
        <w:t>Стресс себептері, сақтандыру шаралары</w:t>
      </w:r>
      <w:r w:rsidR="000A5C5F" w:rsidRPr="00632854">
        <w:rPr>
          <w:lang w:val="kk-KZ"/>
        </w:rPr>
        <w:t>.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72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noProof/>
          <w:lang w:val="kk-KZ"/>
        </w:rPr>
      </w:pPr>
      <w:r w:rsidRPr="00632854">
        <w:rPr>
          <w:rStyle w:val="FontStyle113"/>
          <w:b/>
          <w:noProof/>
          <w:sz w:val="24"/>
          <w:szCs w:val="24"/>
          <w:lang w:val="kk-KZ"/>
        </w:rPr>
        <w:t>Бақылау сұрақтары:</w:t>
      </w:r>
    </w:p>
    <w:p w:rsidR="00DB56CA" w:rsidRPr="00632854" w:rsidRDefault="00DB56CA" w:rsidP="00632854">
      <w:pPr>
        <w:pStyle w:val="Style41"/>
        <w:widowControl/>
        <w:tabs>
          <w:tab w:val="left" w:pos="245"/>
          <w:tab w:val="left" w:pos="3254"/>
        </w:tabs>
        <w:spacing w:before="6" w:line="240" w:lineRule="auto"/>
        <w:ind w:firstLine="0"/>
        <w:rPr>
          <w:lang w:val="kk-KZ"/>
        </w:rPr>
      </w:pPr>
      <w:r w:rsidRPr="00632854">
        <w:rPr>
          <w:lang w:val="kk-KZ"/>
        </w:rPr>
        <w:t>1.</w:t>
      </w:r>
      <w:r w:rsidRPr="00632854">
        <w:rPr>
          <w:rStyle w:val="FontStyle113"/>
          <w:noProof/>
          <w:sz w:val="24"/>
          <w:szCs w:val="24"/>
          <w:lang w:val="kk-KZ"/>
        </w:rPr>
        <w:t>Малдың стрестері туралы бүгінгі таңдағы ұғым (түсінік). Стрестердің</w:t>
      </w:r>
      <w:r w:rsidR="000A5C5F" w:rsidRPr="00632854">
        <w:rPr>
          <w:rStyle w:val="FontStyle113"/>
          <w:noProof/>
          <w:sz w:val="24"/>
          <w:szCs w:val="24"/>
          <w:lang w:val="kk-KZ"/>
        </w:rPr>
        <w:t xml:space="preserve"> </w:t>
      </w:r>
      <w:r w:rsidRPr="00632854">
        <w:rPr>
          <w:rStyle w:val="FontStyle113"/>
          <w:noProof/>
          <w:sz w:val="24"/>
          <w:szCs w:val="24"/>
          <w:lang w:val="kk-KZ"/>
        </w:rPr>
        <w:t xml:space="preserve">жіктелуі, интенсивті технологиясы </w:t>
      </w:r>
      <w:r w:rsidRPr="00632854">
        <w:rPr>
          <w:rStyle w:val="FontStyle113"/>
          <w:sz w:val="24"/>
          <w:szCs w:val="24"/>
          <w:lang w:val="kk-KZ"/>
        </w:rPr>
        <w:t xml:space="preserve">мал </w:t>
      </w:r>
      <w:r w:rsidRPr="00632854">
        <w:rPr>
          <w:rStyle w:val="FontStyle113"/>
          <w:noProof/>
          <w:sz w:val="24"/>
          <w:szCs w:val="24"/>
          <w:lang w:val="kk-KZ"/>
        </w:rPr>
        <w:t>шаруашылығында олардың таралуы. Стрестер жөнінде бүгінгі түсінік.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6" w:line="240" w:lineRule="auto"/>
        <w:ind w:firstLine="0"/>
        <w:rPr>
          <w:rStyle w:val="FontStyle113"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 xml:space="preserve">2.Транспорттық стрестің себептері, белгілері, анықтау, </w:t>
      </w:r>
      <w:r w:rsidRPr="00632854">
        <w:rPr>
          <w:rStyle w:val="FontStyle113"/>
          <w:sz w:val="24"/>
          <w:szCs w:val="24"/>
          <w:lang w:val="kk-KZ"/>
        </w:rPr>
        <w:t xml:space="preserve">алдын </w:t>
      </w:r>
      <w:r w:rsidRPr="00632854">
        <w:rPr>
          <w:rStyle w:val="FontStyle113"/>
          <w:noProof/>
          <w:sz w:val="24"/>
          <w:szCs w:val="24"/>
          <w:lang w:val="kk-KZ"/>
        </w:rPr>
        <w:t xml:space="preserve">алу </w:t>
      </w:r>
      <w:r w:rsidRPr="00632854">
        <w:rPr>
          <w:rStyle w:val="FontStyle113"/>
          <w:sz w:val="24"/>
          <w:szCs w:val="24"/>
          <w:lang w:val="kk-KZ"/>
        </w:rPr>
        <w:t xml:space="preserve">жэне </w:t>
      </w:r>
      <w:r w:rsidRPr="00632854">
        <w:rPr>
          <w:rStyle w:val="FontStyle113"/>
          <w:noProof/>
          <w:sz w:val="24"/>
          <w:szCs w:val="24"/>
          <w:lang w:val="kk-KZ"/>
        </w:rPr>
        <w:t>емдеу.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 xml:space="preserve">3.Өндірістік </w:t>
      </w:r>
      <w:r w:rsidRPr="00632854">
        <w:rPr>
          <w:rStyle w:val="FontStyle113"/>
          <w:sz w:val="24"/>
          <w:szCs w:val="24"/>
          <w:lang w:val="kk-KZ"/>
        </w:rPr>
        <w:t xml:space="preserve">мал </w:t>
      </w:r>
      <w:r w:rsidRPr="00632854">
        <w:rPr>
          <w:rStyle w:val="FontStyle113"/>
          <w:noProof/>
          <w:sz w:val="24"/>
          <w:szCs w:val="24"/>
          <w:lang w:val="kk-KZ"/>
        </w:rPr>
        <w:t xml:space="preserve">шаруашылығы кешеңдерінде </w:t>
      </w:r>
      <w:r w:rsidRPr="00632854">
        <w:rPr>
          <w:rStyle w:val="FontStyle113"/>
          <w:sz w:val="24"/>
          <w:szCs w:val="24"/>
          <w:lang w:val="kk-KZ"/>
        </w:rPr>
        <w:t xml:space="preserve">технологиялык </w:t>
      </w:r>
      <w:r w:rsidRPr="00632854">
        <w:rPr>
          <w:rStyle w:val="FontStyle113"/>
          <w:noProof/>
          <w:sz w:val="24"/>
          <w:szCs w:val="24"/>
          <w:lang w:val="kk-KZ"/>
        </w:rPr>
        <w:t xml:space="preserve">стрестердің негізгі себептері, белгілері, анықтау, </w:t>
      </w:r>
      <w:r w:rsidRPr="00632854">
        <w:rPr>
          <w:rStyle w:val="FontStyle113"/>
          <w:sz w:val="24"/>
          <w:szCs w:val="24"/>
          <w:lang w:val="kk-KZ"/>
        </w:rPr>
        <w:t xml:space="preserve">алдын алу </w:t>
      </w:r>
      <w:r w:rsidRPr="00632854">
        <w:rPr>
          <w:rStyle w:val="FontStyle113"/>
          <w:noProof/>
          <w:sz w:val="24"/>
          <w:szCs w:val="24"/>
          <w:lang w:val="kk-KZ"/>
        </w:rPr>
        <w:t>жэне емдеу.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8" w:line="240" w:lineRule="auto"/>
        <w:ind w:firstLine="0"/>
        <w:rPr>
          <w:rStyle w:val="FontStyle113"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 xml:space="preserve">4.Эмоциональды ауырсыну стресі дегеніміз </w:t>
      </w:r>
      <w:r w:rsidRPr="00632854">
        <w:rPr>
          <w:rStyle w:val="FontStyle113"/>
          <w:sz w:val="24"/>
          <w:szCs w:val="24"/>
          <w:lang w:val="kk-KZ"/>
        </w:rPr>
        <w:t xml:space="preserve">не, </w:t>
      </w:r>
      <w:r w:rsidRPr="00632854">
        <w:rPr>
          <w:rStyle w:val="FontStyle113"/>
          <w:noProof/>
          <w:sz w:val="24"/>
          <w:szCs w:val="24"/>
          <w:lang w:val="kk-KZ"/>
        </w:rPr>
        <w:t xml:space="preserve">спорттық жылқылар мен қызмет атқаратын иттерде алдын алудың қандай негізгі </w:t>
      </w:r>
      <w:r w:rsidRPr="00632854">
        <w:rPr>
          <w:rStyle w:val="FontStyle113"/>
          <w:sz w:val="24"/>
          <w:szCs w:val="24"/>
          <w:lang w:val="kk-KZ"/>
        </w:rPr>
        <w:t>жолдары бар?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 xml:space="preserve">5.Невроздардың стрестен өзгешеленетін белгілері, малдың невроздарының </w:t>
      </w:r>
      <w:r w:rsidRPr="00632854">
        <w:rPr>
          <w:rStyle w:val="FontStyle113"/>
          <w:sz w:val="24"/>
          <w:szCs w:val="24"/>
          <w:lang w:val="kk-KZ"/>
        </w:rPr>
        <w:t xml:space="preserve">алдын </w:t>
      </w:r>
      <w:r w:rsidRPr="00632854">
        <w:rPr>
          <w:rStyle w:val="FontStyle113"/>
          <w:noProof/>
          <w:sz w:val="24"/>
          <w:szCs w:val="24"/>
          <w:lang w:val="kk-KZ"/>
        </w:rPr>
        <w:t>алу және емі.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b/>
          <w:sz w:val="24"/>
          <w:szCs w:val="24"/>
          <w:lang w:val="kk-KZ"/>
        </w:rPr>
      </w:pP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b/>
          <w:sz w:val="24"/>
          <w:szCs w:val="24"/>
          <w:lang w:val="kk-KZ"/>
        </w:rPr>
      </w:pPr>
      <w:r w:rsidRPr="00632854">
        <w:rPr>
          <w:rStyle w:val="FontStyle113"/>
          <w:b/>
          <w:sz w:val="24"/>
          <w:szCs w:val="24"/>
          <w:lang w:val="kk-KZ"/>
        </w:rPr>
        <w:t>Тақырып: 10.Пестицидтерден,тыңайтқыштардан улану.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sz w:val="24"/>
          <w:szCs w:val="24"/>
          <w:lang w:val="kk-KZ"/>
        </w:rPr>
      </w:pPr>
      <w:r w:rsidRPr="00632854">
        <w:rPr>
          <w:rStyle w:val="FontStyle113"/>
          <w:b/>
          <w:sz w:val="24"/>
          <w:szCs w:val="24"/>
          <w:lang w:val="kk-KZ"/>
        </w:rPr>
        <w:t>Мақсаты:</w:t>
      </w:r>
      <w:r w:rsidRPr="00632854">
        <w:rPr>
          <w:rStyle w:val="FontStyle113"/>
          <w:sz w:val="24"/>
          <w:szCs w:val="24"/>
          <w:lang w:val="kk-KZ"/>
        </w:rPr>
        <w:t xml:space="preserve"> Пестицидтерден, тыңайтқыштардан улану жайлы студенттерге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DA4442" w:rsidRPr="00632854" w:rsidRDefault="00132CD1" w:rsidP="00632854">
      <w:pPr>
        <w:pStyle w:val="Style29"/>
        <w:widowControl/>
        <w:numPr>
          <w:ilvl w:val="0"/>
          <w:numId w:val="10"/>
        </w:numPr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Уланулар</w:t>
      </w:r>
      <w:r w:rsidR="000A5C5F" w:rsidRPr="00632854">
        <w:rPr>
          <w:lang w:val="kk-KZ"/>
        </w:rPr>
        <w:t>.</w:t>
      </w:r>
    </w:p>
    <w:p w:rsidR="00132CD1" w:rsidRPr="00632854" w:rsidRDefault="00132CD1" w:rsidP="00632854">
      <w:pPr>
        <w:pStyle w:val="Style32"/>
        <w:widowControl/>
        <w:numPr>
          <w:ilvl w:val="0"/>
          <w:numId w:val="10"/>
        </w:numPr>
        <w:tabs>
          <w:tab w:val="left" w:pos="349"/>
        </w:tabs>
        <w:spacing w:before="12" w:line="240" w:lineRule="auto"/>
        <w:rPr>
          <w:lang w:val="kk-KZ"/>
        </w:rPr>
      </w:pPr>
      <w:r w:rsidRPr="00632854">
        <w:rPr>
          <w:rStyle w:val="FontStyle113"/>
          <w:sz w:val="24"/>
          <w:szCs w:val="24"/>
          <w:lang w:val="kk-KZ"/>
        </w:rPr>
        <w:t>Пестицидтерден,тыңайтқыштардан улану.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b/>
          <w:sz w:val="24"/>
          <w:szCs w:val="24"/>
        </w:rPr>
      </w:pPr>
      <w:r w:rsidRPr="00632854">
        <w:rPr>
          <w:b/>
          <w:lang w:val="kk-KZ"/>
        </w:rPr>
        <w:t xml:space="preserve">Әдебиеттер:  </w:t>
      </w:r>
      <w:r w:rsidRPr="00632854">
        <w:t>1 б.</w:t>
      </w:r>
      <w:r w:rsidR="00132CD1" w:rsidRPr="00632854">
        <w:rPr>
          <w:lang w:val="kk-KZ"/>
        </w:rPr>
        <w:t xml:space="preserve"> </w:t>
      </w:r>
      <w:r w:rsidR="00132CD1" w:rsidRPr="00632854">
        <w:t>112</w:t>
      </w:r>
    </w:p>
    <w:p w:rsidR="00DB56CA" w:rsidRPr="00632854" w:rsidRDefault="00881448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b/>
          <w:sz w:val="24"/>
          <w:szCs w:val="24"/>
          <w:lang w:val="kk-KZ"/>
        </w:rPr>
      </w:pPr>
      <w:r w:rsidRPr="00632854">
        <w:rPr>
          <w:rStyle w:val="FontStyle113"/>
          <w:b/>
          <w:sz w:val="24"/>
          <w:szCs w:val="24"/>
          <w:lang w:val="kk-KZ"/>
        </w:rPr>
        <w:t>Бақылау сұрақтары:</w:t>
      </w:r>
    </w:p>
    <w:p w:rsidR="000A5C5F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1.</w:t>
      </w:r>
      <w:r w:rsidR="000A5C5F" w:rsidRPr="00632854">
        <w:rPr>
          <w:rStyle w:val="FontStyle113"/>
          <w:noProof/>
          <w:sz w:val="24"/>
          <w:szCs w:val="24"/>
          <w:lang w:val="kk-KZ"/>
        </w:rPr>
        <w:t>Улану дегеніміз не?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 xml:space="preserve">2. </w:t>
      </w:r>
      <w:r w:rsidRPr="00632854">
        <w:rPr>
          <w:rStyle w:val="FontStyle113"/>
          <w:sz w:val="24"/>
          <w:szCs w:val="24"/>
          <w:lang w:val="kk-KZ"/>
        </w:rPr>
        <w:t>Пестицидтерден,тыңайтқыштардан улану.</w:t>
      </w:r>
    </w:p>
    <w:p w:rsidR="00DB56CA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3.</w:t>
      </w:r>
      <w:r w:rsidR="00DB56CA" w:rsidRPr="00632854">
        <w:rPr>
          <w:rStyle w:val="FontStyle113"/>
          <w:noProof/>
          <w:sz w:val="24"/>
          <w:szCs w:val="24"/>
          <w:lang w:val="kk-KZ"/>
        </w:rPr>
        <w:t xml:space="preserve">Улануларды анықтаудың ең </w:t>
      </w:r>
      <w:r w:rsidRPr="00632854">
        <w:rPr>
          <w:rStyle w:val="FontStyle113"/>
          <w:noProof/>
          <w:sz w:val="24"/>
          <w:szCs w:val="24"/>
          <w:lang w:val="kk-KZ"/>
        </w:rPr>
        <w:t>басты клиникалық, патологиялық-</w:t>
      </w:r>
      <w:r w:rsidR="00DB56CA" w:rsidRPr="00632854">
        <w:rPr>
          <w:rStyle w:val="FontStyle113"/>
          <w:noProof/>
          <w:sz w:val="24"/>
          <w:szCs w:val="24"/>
          <w:lang w:val="kk-KZ"/>
        </w:rPr>
        <w:t>анатомиялық және токсикалык көрсеткіштері.</w:t>
      </w:r>
    </w:p>
    <w:p w:rsidR="00DB56CA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4</w:t>
      </w:r>
      <w:r w:rsidR="00DB56CA" w:rsidRPr="00632854">
        <w:rPr>
          <w:rStyle w:val="FontStyle113"/>
          <w:noProof/>
          <w:sz w:val="24"/>
          <w:szCs w:val="24"/>
          <w:lang w:val="kk-KZ"/>
        </w:rPr>
        <w:t>.Улану кезіндегі пат.анатомиялық өзгерістер, симптомдар.</w:t>
      </w:r>
    </w:p>
    <w:p w:rsidR="00DB56CA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5</w:t>
      </w:r>
      <w:r w:rsidR="00DB56CA" w:rsidRPr="00632854">
        <w:rPr>
          <w:rStyle w:val="FontStyle113"/>
          <w:noProof/>
          <w:sz w:val="24"/>
          <w:szCs w:val="24"/>
          <w:lang w:val="kk-KZ"/>
        </w:rPr>
        <w:t>.Балау және емдеу.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b/>
          <w:noProof/>
          <w:sz w:val="24"/>
          <w:szCs w:val="24"/>
          <w:lang w:val="kk-KZ"/>
        </w:rPr>
      </w:pPr>
      <w:r w:rsidRPr="00632854">
        <w:rPr>
          <w:rStyle w:val="FontStyle113"/>
          <w:b/>
          <w:noProof/>
          <w:sz w:val="24"/>
          <w:szCs w:val="24"/>
          <w:lang w:val="kk-KZ"/>
        </w:rPr>
        <w:t>Тақырып: 11.Жем-шөптен және өсімдіктердің техникалық өңдеуден өткен өсімдіктерден улану.</w:t>
      </w:r>
    </w:p>
    <w:p w:rsidR="00132CD1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noProof/>
          <w:lang w:val="kk-KZ"/>
        </w:rPr>
      </w:pPr>
      <w:r w:rsidRPr="00632854">
        <w:rPr>
          <w:rStyle w:val="FontStyle113"/>
          <w:b/>
          <w:noProof/>
          <w:sz w:val="24"/>
          <w:szCs w:val="24"/>
          <w:lang w:val="kk-KZ"/>
        </w:rPr>
        <w:t>Мақсаты:</w:t>
      </w:r>
      <w:r w:rsidRPr="00632854">
        <w:rPr>
          <w:rStyle w:val="FontStyle113"/>
          <w:noProof/>
          <w:sz w:val="24"/>
          <w:szCs w:val="24"/>
          <w:lang w:val="kk-KZ"/>
        </w:rPr>
        <w:t>Жем-шөптен және өсімдіктердің техникалық өңдеуден өткен өсімдіктерден улану туралы студенттерге түсіндіріп беру.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Style29"/>
        <w:widowControl/>
        <w:numPr>
          <w:ilvl w:val="0"/>
          <w:numId w:val="11"/>
        </w:numPr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Уланулар</w:t>
      </w:r>
      <w:r w:rsidR="000A5C5F" w:rsidRPr="00632854">
        <w:rPr>
          <w:lang w:val="kk-KZ"/>
        </w:rPr>
        <w:t>.</w:t>
      </w:r>
    </w:p>
    <w:p w:rsidR="00132CD1" w:rsidRPr="00632854" w:rsidRDefault="00132CD1" w:rsidP="00632854">
      <w:pPr>
        <w:pStyle w:val="Style29"/>
        <w:widowControl/>
        <w:numPr>
          <w:ilvl w:val="0"/>
          <w:numId w:val="11"/>
        </w:numPr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Жем-шөптен және өсімдіктердің техникалық өңдеуден өткен өсімдіктерден улану.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b/>
          <w:sz w:val="24"/>
          <w:szCs w:val="24"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128</w:t>
      </w:r>
    </w:p>
    <w:p w:rsidR="00DB56CA" w:rsidRPr="00632854" w:rsidRDefault="00881448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b/>
          <w:noProof/>
          <w:sz w:val="24"/>
          <w:szCs w:val="24"/>
          <w:lang w:val="kk-KZ"/>
        </w:rPr>
      </w:pPr>
      <w:r w:rsidRPr="00632854">
        <w:rPr>
          <w:rStyle w:val="FontStyle113"/>
          <w:b/>
          <w:noProof/>
          <w:sz w:val="24"/>
          <w:szCs w:val="24"/>
          <w:lang w:val="kk-KZ"/>
        </w:rPr>
        <w:t>Бақылау сұрақтары:</w:t>
      </w:r>
    </w:p>
    <w:p w:rsidR="00DB56CA" w:rsidRPr="00632854" w:rsidRDefault="00DB56CA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1.Улануды анықтау.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2.Жем-шөптен және өсімдіктердің техникалық өңдеуден өткен өсімдіктерден улану.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3</w:t>
      </w:r>
      <w:r w:rsidR="00DB56CA" w:rsidRPr="00632854">
        <w:rPr>
          <w:rStyle w:val="FontStyle113"/>
          <w:noProof/>
          <w:sz w:val="24"/>
          <w:szCs w:val="24"/>
          <w:lang w:val="kk-KZ"/>
        </w:rPr>
        <w:t>.Уланған жағдайда дер кезінде көмек көрсету.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4.Улану кезіндегі пат.анатомиялық өзгерістер, симптомдар.</w:t>
      </w:r>
    </w:p>
    <w:p w:rsidR="00DB56CA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noProof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5.Балау және емдеу.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jc w:val="left"/>
        <w:rPr>
          <w:b/>
          <w:lang w:val="kk-KZ"/>
        </w:rPr>
      </w:pPr>
      <w:r w:rsidRPr="00632854">
        <w:rPr>
          <w:b/>
          <w:lang w:val="kk-KZ"/>
        </w:rPr>
        <w:t>Тақырып: 12.Техникалық өңдеуден өткен өсімдіктерден улану</w:t>
      </w:r>
      <w:r w:rsidR="000A5C5F" w:rsidRPr="00632854">
        <w:rPr>
          <w:b/>
          <w:lang w:val="kk-KZ"/>
        </w:rPr>
        <w:t>.</w:t>
      </w:r>
    </w:p>
    <w:p w:rsidR="00632854" w:rsidRDefault="00DB56CA" w:rsidP="00632854">
      <w:pPr>
        <w:pStyle w:val="Style29"/>
        <w:widowControl/>
        <w:tabs>
          <w:tab w:val="left" w:pos="411"/>
        </w:tabs>
        <w:spacing w:line="240" w:lineRule="auto"/>
        <w:jc w:val="left"/>
        <w:rPr>
          <w:b/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Техникалық өңдеуден өткен өсімдіктерден улану туралы студенттерге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DA4442" w:rsidRPr="00632854" w:rsidRDefault="00132CD1" w:rsidP="00632854">
      <w:pPr>
        <w:pStyle w:val="Style29"/>
        <w:widowControl/>
        <w:numPr>
          <w:ilvl w:val="0"/>
          <w:numId w:val="14"/>
        </w:numPr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Уланулар</w:t>
      </w:r>
    </w:p>
    <w:p w:rsidR="00132CD1" w:rsidRPr="00632854" w:rsidRDefault="00132CD1" w:rsidP="00632854">
      <w:pPr>
        <w:pStyle w:val="Style29"/>
        <w:widowControl/>
        <w:numPr>
          <w:ilvl w:val="0"/>
          <w:numId w:val="14"/>
        </w:numPr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Техникалық өңдеуден өткен өсімдіктерден улану</w:t>
      </w:r>
    </w:p>
    <w:p w:rsidR="00DA4442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lastRenderedPageBreak/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135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jc w:val="left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1.Улануды анықтау.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2.Техникалық өңдеуден өткен өсімдіктерден улану.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3.Уланған жағдайда дер кезінде көмек көрсету.</w:t>
      </w:r>
    </w:p>
    <w:p w:rsidR="000A5C5F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rStyle w:val="FontStyle113"/>
          <w:noProof/>
          <w:sz w:val="24"/>
          <w:szCs w:val="24"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4.Улану кезіндегі пат.анатомиялық өзгерістер, симптомдар.</w:t>
      </w:r>
    </w:p>
    <w:p w:rsidR="00632854" w:rsidRPr="00632854" w:rsidRDefault="000A5C5F" w:rsidP="00632854">
      <w:pPr>
        <w:pStyle w:val="Style32"/>
        <w:widowControl/>
        <w:tabs>
          <w:tab w:val="left" w:pos="349"/>
        </w:tabs>
        <w:spacing w:before="12" w:line="240" w:lineRule="auto"/>
        <w:ind w:firstLine="0"/>
        <w:rPr>
          <w:noProof/>
          <w:lang w:val="kk-KZ"/>
        </w:rPr>
      </w:pPr>
      <w:r w:rsidRPr="00632854">
        <w:rPr>
          <w:rStyle w:val="FontStyle113"/>
          <w:noProof/>
          <w:sz w:val="24"/>
          <w:szCs w:val="24"/>
          <w:lang w:val="kk-KZ"/>
        </w:rPr>
        <w:t>5.Балау және емдеу.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jc w:val="left"/>
        <w:rPr>
          <w:b/>
          <w:lang w:val="kk-KZ"/>
        </w:rPr>
      </w:pPr>
      <w:r w:rsidRPr="00632854">
        <w:rPr>
          <w:b/>
          <w:lang w:val="kk-KZ"/>
        </w:rPr>
        <w:t>Тақырып: 13.Басымырақ белок және көмірсу мен май алмасуларының бұзылуымен өтетін аурулар.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jc w:val="left"/>
        <w:rPr>
          <w:b/>
          <w:lang w:val="kk-KZ"/>
        </w:rPr>
      </w:pPr>
      <w:r w:rsidRPr="00632854">
        <w:rPr>
          <w:b/>
          <w:lang w:val="kk-KZ"/>
        </w:rPr>
        <w:t>Мақсаты:</w:t>
      </w:r>
      <w:r w:rsidRPr="00632854">
        <w:rPr>
          <w:lang w:val="kk-KZ"/>
        </w:rPr>
        <w:t>Басымырақ белок және көмірсу мен май алмасуларының бұзылуымен өтетін аурулар жайлы студенттерге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632854">
        <w:rPr>
          <w:lang w:val="kk-KZ"/>
        </w:rPr>
        <w:t>Зат алмасу аурулары</w:t>
      </w:r>
      <w:r w:rsidR="000A5C5F" w:rsidRPr="00632854">
        <w:rPr>
          <w:lang w:val="kk-KZ"/>
        </w:rPr>
        <w:t>.</w:t>
      </w:r>
    </w:p>
    <w:p w:rsidR="00132CD1" w:rsidRPr="00632854" w:rsidRDefault="00132CD1" w:rsidP="00632854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632854">
        <w:rPr>
          <w:lang w:val="kk-KZ"/>
        </w:rPr>
        <w:t>Басымырақ белок және көмірсу мен май алмасуларының бұзылуымен өтетін аурулар.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158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jc w:val="left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1.Басымырақ белок және көмірсу мен май алмасуларының бұзылуымен өтетін аурулар жіктелуі.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2.Ауру белгілері</w:t>
      </w:r>
      <w:r w:rsidR="000A5C5F" w:rsidRPr="00632854">
        <w:rPr>
          <w:lang w:val="kk-KZ"/>
        </w:rPr>
        <w:t>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3.Ауруларды емдеу және балау.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4.Алдын алу шараларын жүргізу.</w:t>
      </w:r>
    </w:p>
    <w:p w:rsidR="00632854" w:rsidRPr="00632854" w:rsidRDefault="000A5C5F" w:rsidP="00632854">
      <w:pPr>
        <w:jc w:val="both"/>
        <w:rPr>
          <w:lang w:val="kk-KZ"/>
        </w:rPr>
      </w:pPr>
      <w:r w:rsidRPr="00632854">
        <w:rPr>
          <w:lang w:val="kk-KZ"/>
        </w:rPr>
        <w:t>5. Зат алмасу аурулары.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14.Алиментарлы дистрофия.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 xml:space="preserve">Мақсаты: </w:t>
      </w:r>
      <w:r w:rsidRPr="00632854">
        <w:rPr>
          <w:lang w:val="kk-KZ"/>
        </w:rPr>
        <w:t>Студенттерге алиментарлы дистрофия жайлы айтып,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632854">
        <w:rPr>
          <w:lang w:val="kk-KZ"/>
        </w:rPr>
        <w:t>Эндокринді ағзалар аурулары</w:t>
      </w:r>
      <w:r w:rsidR="000A5C5F" w:rsidRPr="00632854">
        <w:rPr>
          <w:lang w:val="kk-KZ"/>
        </w:rPr>
        <w:t>.</w:t>
      </w:r>
    </w:p>
    <w:p w:rsidR="00DA4442" w:rsidRPr="00632854" w:rsidRDefault="000A5C5F" w:rsidP="00632854">
      <w:pPr>
        <w:pStyle w:val="a3"/>
        <w:numPr>
          <w:ilvl w:val="0"/>
          <w:numId w:val="12"/>
        </w:numPr>
        <w:tabs>
          <w:tab w:val="left" w:pos="411"/>
        </w:tabs>
        <w:jc w:val="both"/>
        <w:rPr>
          <w:lang w:val="kk-KZ"/>
        </w:rPr>
      </w:pPr>
      <w:r w:rsidRPr="00632854">
        <w:rPr>
          <w:lang w:val="kk-KZ"/>
        </w:rPr>
        <w:t>Алиментарлы дистрофия.</w:t>
      </w:r>
    </w:p>
    <w:p w:rsidR="00132CD1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160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1.Алиментарлы дистрофия жайлы түсінік.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2.Ауру себептері және белгілері.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3.Емі және балауы.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4.Профилактикалық шаралар.</w:t>
      </w:r>
    </w:p>
    <w:p w:rsidR="00DA4442" w:rsidRPr="00632854" w:rsidRDefault="000A5C5F" w:rsidP="00632854">
      <w:pPr>
        <w:jc w:val="both"/>
        <w:rPr>
          <w:lang w:val="kk-KZ"/>
        </w:rPr>
      </w:pPr>
      <w:r w:rsidRPr="00632854">
        <w:rPr>
          <w:lang w:val="kk-KZ"/>
        </w:rPr>
        <w:t>5. Эндокринді ағзалар аурулары.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Тақырып: 15.Сиыр кетозы.</w:t>
      </w:r>
    </w:p>
    <w:p w:rsidR="00DB56CA" w:rsidRPr="00632854" w:rsidRDefault="00DB56CA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b/>
          <w:lang w:val="kk-KZ"/>
        </w:rPr>
        <w:t>Мақсаты:</w:t>
      </w:r>
      <w:r w:rsidRPr="00632854">
        <w:rPr>
          <w:lang w:val="kk-KZ"/>
        </w:rPr>
        <w:t xml:space="preserve"> Студенттерге сиыр кетозы туралы түсіндіру.</w:t>
      </w:r>
    </w:p>
    <w:p w:rsidR="00DA4442" w:rsidRPr="00632854" w:rsidRDefault="00DA4442" w:rsidP="00632854">
      <w:pPr>
        <w:jc w:val="both"/>
        <w:rPr>
          <w:b/>
          <w:lang w:val="kk-KZ"/>
        </w:rPr>
      </w:pPr>
      <w:r w:rsidRPr="00632854">
        <w:rPr>
          <w:b/>
          <w:lang w:val="kk-KZ"/>
        </w:rPr>
        <w:t>Жоспар:</w:t>
      </w:r>
    </w:p>
    <w:p w:rsidR="00132CD1" w:rsidRPr="00632854" w:rsidRDefault="00132CD1" w:rsidP="00632854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632854">
        <w:rPr>
          <w:lang w:val="kk-KZ"/>
        </w:rPr>
        <w:t>Зат алмасу аурулары</w:t>
      </w:r>
      <w:r w:rsidR="000A5C5F" w:rsidRPr="00632854">
        <w:rPr>
          <w:lang w:val="kk-KZ"/>
        </w:rPr>
        <w:t>.</w:t>
      </w:r>
    </w:p>
    <w:p w:rsidR="00DA4442" w:rsidRPr="00632854" w:rsidRDefault="00132CD1" w:rsidP="00632854">
      <w:pPr>
        <w:pStyle w:val="a3"/>
        <w:numPr>
          <w:ilvl w:val="0"/>
          <w:numId w:val="15"/>
        </w:numPr>
        <w:tabs>
          <w:tab w:val="left" w:pos="411"/>
        </w:tabs>
        <w:jc w:val="both"/>
        <w:rPr>
          <w:lang w:val="kk-KZ"/>
        </w:rPr>
      </w:pPr>
      <w:r w:rsidRPr="00632854">
        <w:rPr>
          <w:lang w:val="kk-KZ"/>
        </w:rPr>
        <w:t>Сиыр кетозы</w:t>
      </w:r>
    </w:p>
    <w:p w:rsidR="00DB56CA" w:rsidRPr="00632854" w:rsidRDefault="00DA4442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 xml:space="preserve">Әдебиеттер:  </w:t>
      </w:r>
      <w:r w:rsidRPr="00632854">
        <w:rPr>
          <w:lang w:val="kk-KZ"/>
        </w:rPr>
        <w:t>1 б.</w:t>
      </w:r>
      <w:r w:rsidR="00132CD1" w:rsidRPr="00632854">
        <w:rPr>
          <w:lang w:val="kk-KZ"/>
        </w:rPr>
        <w:t xml:space="preserve"> 162</w:t>
      </w:r>
    </w:p>
    <w:p w:rsidR="00DB56CA" w:rsidRPr="00632854" w:rsidRDefault="00881448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Бақылау сұрақтары:</w:t>
      </w:r>
    </w:p>
    <w:p w:rsidR="000A5C5F" w:rsidRPr="00632854" w:rsidRDefault="000A5C5F" w:rsidP="00632854">
      <w:pPr>
        <w:jc w:val="both"/>
        <w:rPr>
          <w:lang w:val="kk-KZ"/>
        </w:rPr>
      </w:pPr>
      <w:r w:rsidRPr="00632854">
        <w:rPr>
          <w:lang w:val="kk-KZ"/>
        </w:rPr>
        <w:t>1. Зат алмасу аурулары.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t>2.</w:t>
      </w:r>
      <w:r w:rsidRPr="00632854">
        <w:rPr>
          <w:lang w:val="kk-KZ"/>
        </w:rPr>
        <w:t xml:space="preserve">Кетоздың анықтамасы мен пайда болу себептері. 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3.Ауруды балау.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4. Аурудың емі.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5. Сақтандыру шаралары.</w:t>
      </w:r>
    </w:p>
    <w:p w:rsidR="00632854" w:rsidRDefault="00632854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632854">
        <w:rPr>
          <w:b/>
          <w:lang w:val="kk-KZ"/>
        </w:rPr>
        <w:t>Әдебиеттер: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1 М.А.Молдашев, Ө.К.Есқожаев, Н.А.Заманбеков. Жануарлар ішкі аурулары.</w:t>
      </w:r>
    </w:p>
    <w:p w:rsidR="000A5C5F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632854">
        <w:rPr>
          <w:lang w:val="kk-KZ"/>
        </w:rPr>
        <w:t>Алматы-2009ж.К.Н.Қожанов,Н.А.Заманбеков,М.А.Молдағулов.</w:t>
      </w:r>
    </w:p>
    <w:p w:rsidR="00A5125E" w:rsidRPr="00632854" w:rsidRDefault="000A5C5F" w:rsidP="0063285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bookmarkStart w:id="0" w:name="_GoBack"/>
      <w:bookmarkEnd w:id="0"/>
      <w:r w:rsidRPr="00632854">
        <w:rPr>
          <w:lang w:val="kk-KZ"/>
        </w:rPr>
        <w:t xml:space="preserve">2 Ө.К.Есқожаев.Жануарлар ішкі аурулары.Алматы-2010ж. </w:t>
      </w:r>
    </w:p>
    <w:sectPr w:rsidR="00A5125E" w:rsidRPr="00632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6BB5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7733A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7F55"/>
    <w:multiLevelType w:val="hybridMultilevel"/>
    <w:tmpl w:val="C35AD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E7933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22D7C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80008"/>
    <w:multiLevelType w:val="hybridMultilevel"/>
    <w:tmpl w:val="C55C0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B14D2"/>
    <w:multiLevelType w:val="hybridMultilevel"/>
    <w:tmpl w:val="0D10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6C65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87604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E7043F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F4DB1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06A9C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73E4D"/>
    <w:multiLevelType w:val="hybridMultilevel"/>
    <w:tmpl w:val="C55C0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51B80"/>
    <w:multiLevelType w:val="hybridMultilevel"/>
    <w:tmpl w:val="0D10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D5DFC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32EA1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844DC"/>
    <w:multiLevelType w:val="hybridMultilevel"/>
    <w:tmpl w:val="C35AD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154B7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9D27F4"/>
    <w:multiLevelType w:val="hybridMultilevel"/>
    <w:tmpl w:val="0D10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855FD6"/>
    <w:multiLevelType w:val="hybridMultilevel"/>
    <w:tmpl w:val="DB04C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1"/>
  </w:num>
  <w:num w:numId="5">
    <w:abstractNumId w:val="4"/>
  </w:num>
  <w:num w:numId="6">
    <w:abstractNumId w:val="17"/>
  </w:num>
  <w:num w:numId="7">
    <w:abstractNumId w:val="8"/>
  </w:num>
  <w:num w:numId="8">
    <w:abstractNumId w:val="5"/>
  </w:num>
  <w:num w:numId="9">
    <w:abstractNumId w:val="10"/>
  </w:num>
  <w:num w:numId="10">
    <w:abstractNumId w:val="18"/>
  </w:num>
  <w:num w:numId="11">
    <w:abstractNumId w:val="13"/>
  </w:num>
  <w:num w:numId="12">
    <w:abstractNumId w:val="16"/>
  </w:num>
  <w:num w:numId="13">
    <w:abstractNumId w:val="9"/>
  </w:num>
  <w:num w:numId="14">
    <w:abstractNumId w:val="19"/>
  </w:num>
  <w:num w:numId="15">
    <w:abstractNumId w:val="3"/>
  </w:num>
  <w:num w:numId="16">
    <w:abstractNumId w:val="0"/>
  </w:num>
  <w:num w:numId="17">
    <w:abstractNumId w:val="12"/>
  </w:num>
  <w:num w:numId="18">
    <w:abstractNumId w:val="6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6CA"/>
    <w:rsid w:val="000143FC"/>
    <w:rsid w:val="0001775B"/>
    <w:rsid w:val="00022F96"/>
    <w:rsid w:val="000247C9"/>
    <w:rsid w:val="00044817"/>
    <w:rsid w:val="00051223"/>
    <w:rsid w:val="00057148"/>
    <w:rsid w:val="00061BA2"/>
    <w:rsid w:val="000727A5"/>
    <w:rsid w:val="00083CC0"/>
    <w:rsid w:val="00092F9B"/>
    <w:rsid w:val="000971E7"/>
    <w:rsid w:val="000A5C5F"/>
    <w:rsid w:val="000B02F7"/>
    <w:rsid w:val="000E01E4"/>
    <w:rsid w:val="000E2CB5"/>
    <w:rsid w:val="000E4DF6"/>
    <w:rsid w:val="001027C8"/>
    <w:rsid w:val="00105B36"/>
    <w:rsid w:val="001074BE"/>
    <w:rsid w:val="001114DD"/>
    <w:rsid w:val="00115B14"/>
    <w:rsid w:val="00120F7E"/>
    <w:rsid w:val="00123572"/>
    <w:rsid w:val="00132CD1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50544"/>
    <w:rsid w:val="00257372"/>
    <w:rsid w:val="002612B9"/>
    <w:rsid w:val="0026773C"/>
    <w:rsid w:val="0027037E"/>
    <w:rsid w:val="002900E2"/>
    <w:rsid w:val="00296C79"/>
    <w:rsid w:val="00297215"/>
    <w:rsid w:val="002B1C46"/>
    <w:rsid w:val="002B20B6"/>
    <w:rsid w:val="002C65BA"/>
    <w:rsid w:val="002D45D2"/>
    <w:rsid w:val="00317F30"/>
    <w:rsid w:val="00320DF1"/>
    <w:rsid w:val="00325567"/>
    <w:rsid w:val="0033113D"/>
    <w:rsid w:val="00342437"/>
    <w:rsid w:val="00342FFE"/>
    <w:rsid w:val="003501A4"/>
    <w:rsid w:val="00364F63"/>
    <w:rsid w:val="00370509"/>
    <w:rsid w:val="00380BBF"/>
    <w:rsid w:val="0038249F"/>
    <w:rsid w:val="00390D3F"/>
    <w:rsid w:val="003939F3"/>
    <w:rsid w:val="00396443"/>
    <w:rsid w:val="003B489D"/>
    <w:rsid w:val="003B51BB"/>
    <w:rsid w:val="003B60AD"/>
    <w:rsid w:val="003C4576"/>
    <w:rsid w:val="003C6EB8"/>
    <w:rsid w:val="003E139A"/>
    <w:rsid w:val="003F159F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4BE2"/>
    <w:rsid w:val="00495056"/>
    <w:rsid w:val="004A492E"/>
    <w:rsid w:val="004A77C9"/>
    <w:rsid w:val="004B62C9"/>
    <w:rsid w:val="004C255E"/>
    <w:rsid w:val="004C2852"/>
    <w:rsid w:val="004E0EE4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606F00"/>
    <w:rsid w:val="00607D04"/>
    <w:rsid w:val="00611118"/>
    <w:rsid w:val="00617A95"/>
    <w:rsid w:val="00625F53"/>
    <w:rsid w:val="00632854"/>
    <w:rsid w:val="006433A7"/>
    <w:rsid w:val="0065137A"/>
    <w:rsid w:val="00653550"/>
    <w:rsid w:val="00662FF6"/>
    <w:rsid w:val="0066379D"/>
    <w:rsid w:val="00667421"/>
    <w:rsid w:val="00671E03"/>
    <w:rsid w:val="0067477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4AFC"/>
    <w:rsid w:val="0074396A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E38FC"/>
    <w:rsid w:val="007F09C9"/>
    <w:rsid w:val="0080230E"/>
    <w:rsid w:val="0080448F"/>
    <w:rsid w:val="008052B3"/>
    <w:rsid w:val="008168AC"/>
    <w:rsid w:val="00836220"/>
    <w:rsid w:val="00850B4C"/>
    <w:rsid w:val="008572D2"/>
    <w:rsid w:val="00860944"/>
    <w:rsid w:val="0086342A"/>
    <w:rsid w:val="00865961"/>
    <w:rsid w:val="00871889"/>
    <w:rsid w:val="00876879"/>
    <w:rsid w:val="008775CE"/>
    <w:rsid w:val="00881448"/>
    <w:rsid w:val="0088477B"/>
    <w:rsid w:val="00886D41"/>
    <w:rsid w:val="00890A03"/>
    <w:rsid w:val="008963F8"/>
    <w:rsid w:val="008A1B72"/>
    <w:rsid w:val="008A295B"/>
    <w:rsid w:val="008B2D58"/>
    <w:rsid w:val="008B3196"/>
    <w:rsid w:val="008C0172"/>
    <w:rsid w:val="008C4497"/>
    <w:rsid w:val="008F6C63"/>
    <w:rsid w:val="00901889"/>
    <w:rsid w:val="009047F5"/>
    <w:rsid w:val="009067CF"/>
    <w:rsid w:val="00907327"/>
    <w:rsid w:val="0092047A"/>
    <w:rsid w:val="00920E42"/>
    <w:rsid w:val="0092318F"/>
    <w:rsid w:val="0092359F"/>
    <w:rsid w:val="00927215"/>
    <w:rsid w:val="00932176"/>
    <w:rsid w:val="00934C3D"/>
    <w:rsid w:val="0094063B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A5681"/>
    <w:rsid w:val="009B049B"/>
    <w:rsid w:val="009B307E"/>
    <w:rsid w:val="009B4229"/>
    <w:rsid w:val="009B5BFA"/>
    <w:rsid w:val="009C1B29"/>
    <w:rsid w:val="009E1823"/>
    <w:rsid w:val="009E641B"/>
    <w:rsid w:val="009F5C75"/>
    <w:rsid w:val="00A00379"/>
    <w:rsid w:val="00A13FBE"/>
    <w:rsid w:val="00A1425E"/>
    <w:rsid w:val="00A248F3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A5D"/>
    <w:rsid w:val="00AE7473"/>
    <w:rsid w:val="00AF59E7"/>
    <w:rsid w:val="00B2556F"/>
    <w:rsid w:val="00B4657E"/>
    <w:rsid w:val="00B57AB8"/>
    <w:rsid w:val="00B6439B"/>
    <w:rsid w:val="00B83320"/>
    <w:rsid w:val="00B947E4"/>
    <w:rsid w:val="00BA2CC8"/>
    <w:rsid w:val="00BA34D7"/>
    <w:rsid w:val="00BC7009"/>
    <w:rsid w:val="00BD3562"/>
    <w:rsid w:val="00BE201A"/>
    <w:rsid w:val="00BF7F8F"/>
    <w:rsid w:val="00C00DB6"/>
    <w:rsid w:val="00C047D3"/>
    <w:rsid w:val="00C06232"/>
    <w:rsid w:val="00C138F5"/>
    <w:rsid w:val="00C30D01"/>
    <w:rsid w:val="00C471C0"/>
    <w:rsid w:val="00C5368D"/>
    <w:rsid w:val="00C65681"/>
    <w:rsid w:val="00C73190"/>
    <w:rsid w:val="00C73679"/>
    <w:rsid w:val="00C83378"/>
    <w:rsid w:val="00C87B67"/>
    <w:rsid w:val="00C963B5"/>
    <w:rsid w:val="00C9766A"/>
    <w:rsid w:val="00CA68D7"/>
    <w:rsid w:val="00CC008C"/>
    <w:rsid w:val="00CC640C"/>
    <w:rsid w:val="00CD069C"/>
    <w:rsid w:val="00CD0A00"/>
    <w:rsid w:val="00CD1FC8"/>
    <w:rsid w:val="00CF24ED"/>
    <w:rsid w:val="00D035FC"/>
    <w:rsid w:val="00D06885"/>
    <w:rsid w:val="00D144BD"/>
    <w:rsid w:val="00D2472F"/>
    <w:rsid w:val="00D32F57"/>
    <w:rsid w:val="00D343CF"/>
    <w:rsid w:val="00D34681"/>
    <w:rsid w:val="00D464C0"/>
    <w:rsid w:val="00D4698C"/>
    <w:rsid w:val="00D603C7"/>
    <w:rsid w:val="00D65809"/>
    <w:rsid w:val="00D76044"/>
    <w:rsid w:val="00D85E3C"/>
    <w:rsid w:val="00D9195B"/>
    <w:rsid w:val="00D968C4"/>
    <w:rsid w:val="00DA4442"/>
    <w:rsid w:val="00DB0FFC"/>
    <w:rsid w:val="00DB56CA"/>
    <w:rsid w:val="00DC0665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71F"/>
    <w:rsid w:val="00F260EC"/>
    <w:rsid w:val="00F34527"/>
    <w:rsid w:val="00F51FBE"/>
    <w:rsid w:val="00F54763"/>
    <w:rsid w:val="00F61471"/>
    <w:rsid w:val="00F61573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F1AAC"/>
    <w:rsid w:val="00F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3">
    <w:name w:val="Font Style113"/>
    <w:basedOn w:val="a0"/>
    <w:rsid w:val="00DB56CA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a"/>
    <w:rsid w:val="00DB56CA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32">
    <w:name w:val="Style32"/>
    <w:basedOn w:val="a"/>
    <w:rsid w:val="00DB56CA"/>
    <w:pPr>
      <w:widowControl w:val="0"/>
      <w:autoSpaceDE w:val="0"/>
      <w:autoSpaceDN w:val="0"/>
      <w:adjustRightInd w:val="0"/>
      <w:spacing w:line="337" w:lineRule="exact"/>
      <w:ind w:hanging="349"/>
    </w:pPr>
    <w:rPr>
      <w:rFonts w:eastAsia="Calibri"/>
    </w:rPr>
  </w:style>
  <w:style w:type="paragraph" w:customStyle="1" w:styleId="Style40">
    <w:name w:val="Style40"/>
    <w:basedOn w:val="a"/>
    <w:rsid w:val="00DB56CA"/>
    <w:pPr>
      <w:widowControl w:val="0"/>
      <w:autoSpaceDE w:val="0"/>
      <w:autoSpaceDN w:val="0"/>
      <w:adjustRightInd w:val="0"/>
      <w:spacing w:line="348" w:lineRule="exact"/>
      <w:ind w:hanging="112"/>
    </w:pPr>
    <w:rPr>
      <w:rFonts w:eastAsia="Calibri"/>
    </w:rPr>
  </w:style>
  <w:style w:type="paragraph" w:customStyle="1" w:styleId="Style41">
    <w:name w:val="Style41"/>
    <w:basedOn w:val="a"/>
    <w:rsid w:val="00DB56CA"/>
    <w:pPr>
      <w:widowControl w:val="0"/>
      <w:autoSpaceDE w:val="0"/>
      <w:autoSpaceDN w:val="0"/>
      <w:adjustRightInd w:val="0"/>
      <w:spacing w:line="343" w:lineRule="exact"/>
      <w:ind w:hanging="245"/>
    </w:pPr>
    <w:rPr>
      <w:rFonts w:eastAsia="Calibri"/>
    </w:rPr>
  </w:style>
  <w:style w:type="paragraph" w:styleId="a3">
    <w:name w:val="List Paragraph"/>
    <w:basedOn w:val="a"/>
    <w:uiPriority w:val="34"/>
    <w:qFormat/>
    <w:rsid w:val="00DA44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3">
    <w:name w:val="Font Style113"/>
    <w:basedOn w:val="a0"/>
    <w:rsid w:val="00DB56CA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a"/>
    <w:rsid w:val="00DB56CA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32">
    <w:name w:val="Style32"/>
    <w:basedOn w:val="a"/>
    <w:rsid w:val="00DB56CA"/>
    <w:pPr>
      <w:widowControl w:val="0"/>
      <w:autoSpaceDE w:val="0"/>
      <w:autoSpaceDN w:val="0"/>
      <w:adjustRightInd w:val="0"/>
      <w:spacing w:line="337" w:lineRule="exact"/>
      <w:ind w:hanging="349"/>
    </w:pPr>
    <w:rPr>
      <w:rFonts w:eastAsia="Calibri"/>
    </w:rPr>
  </w:style>
  <w:style w:type="paragraph" w:customStyle="1" w:styleId="Style40">
    <w:name w:val="Style40"/>
    <w:basedOn w:val="a"/>
    <w:rsid w:val="00DB56CA"/>
    <w:pPr>
      <w:widowControl w:val="0"/>
      <w:autoSpaceDE w:val="0"/>
      <w:autoSpaceDN w:val="0"/>
      <w:adjustRightInd w:val="0"/>
      <w:spacing w:line="348" w:lineRule="exact"/>
      <w:ind w:hanging="112"/>
    </w:pPr>
    <w:rPr>
      <w:rFonts w:eastAsia="Calibri"/>
    </w:rPr>
  </w:style>
  <w:style w:type="paragraph" w:customStyle="1" w:styleId="Style41">
    <w:name w:val="Style41"/>
    <w:basedOn w:val="a"/>
    <w:rsid w:val="00DB56CA"/>
    <w:pPr>
      <w:widowControl w:val="0"/>
      <w:autoSpaceDE w:val="0"/>
      <w:autoSpaceDN w:val="0"/>
      <w:adjustRightInd w:val="0"/>
      <w:spacing w:line="343" w:lineRule="exact"/>
      <w:ind w:hanging="245"/>
    </w:pPr>
    <w:rPr>
      <w:rFonts w:eastAsia="Calibri"/>
    </w:rPr>
  </w:style>
  <w:style w:type="paragraph" w:styleId="a3">
    <w:name w:val="List Paragraph"/>
    <w:basedOn w:val="a"/>
    <w:uiPriority w:val="34"/>
    <w:qFormat/>
    <w:rsid w:val="00DA4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Инеш</dc:creator>
  <cp:lastModifiedBy>Инеш</cp:lastModifiedBy>
  <cp:revision>6</cp:revision>
  <dcterms:created xsi:type="dcterms:W3CDTF">2018-04-14T16:21:00Z</dcterms:created>
  <dcterms:modified xsi:type="dcterms:W3CDTF">2018-04-19T07:47:00Z</dcterms:modified>
</cp:coreProperties>
</file>